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3FC9532" w:rsidR="00174B82" w:rsidRPr="00CE6174" w:rsidRDefault="00392124" w:rsidP="00174B82">
      <w:pPr>
        <w:spacing w:after="0"/>
        <w:ind w:firstLine="284"/>
        <w:rPr>
          <w:rFonts w:ascii="Times New Roman" w:hAnsi="Times New Roman" w:cs="Times New Roman"/>
          <w:b/>
          <w:sz w:val="22"/>
          <w:lang w:val="en-US"/>
        </w:rPr>
      </w:pPr>
      <w:proofErr w:type="spellStart"/>
      <w:r w:rsidRPr="00CE6174">
        <w:rPr>
          <w:rFonts w:ascii="Times New Roman" w:hAnsi="Times New Roman" w:cs="Times New Roman"/>
          <w:b/>
          <w:sz w:val="22"/>
          <w:lang w:val="en-US"/>
        </w:rPr>
        <w:t>Katherm</w:t>
      </w:r>
      <w:proofErr w:type="spellEnd"/>
      <w:r w:rsidRPr="00CE6174">
        <w:rPr>
          <w:rFonts w:ascii="Times New Roman" w:hAnsi="Times New Roman" w:cs="Times New Roman"/>
          <w:b/>
          <w:sz w:val="22"/>
          <w:lang w:val="en-US"/>
        </w:rPr>
        <w:t xml:space="preserve"> Q</w:t>
      </w:r>
      <w:r w:rsidR="000C3EA5" w:rsidRPr="00CE6174">
        <w:rPr>
          <w:rFonts w:ascii="Times New Roman" w:hAnsi="Times New Roman" w:cs="Times New Roman"/>
          <w:b/>
          <w:sz w:val="22"/>
          <w:lang w:val="en-US"/>
        </w:rPr>
        <w:t>K</w:t>
      </w:r>
      <w:r w:rsidR="00CE6174" w:rsidRPr="00CE6174">
        <w:rPr>
          <w:rFonts w:ascii="Times New Roman" w:hAnsi="Times New Roman" w:cs="Times New Roman"/>
          <w:b/>
          <w:sz w:val="22"/>
          <w:lang w:val="en-US"/>
        </w:rPr>
        <w:t xml:space="preserve"> </w:t>
      </w:r>
      <w:proofErr w:type="spellStart"/>
      <w:r w:rsidR="00CE6174" w:rsidRPr="00CE6174">
        <w:rPr>
          <w:rFonts w:ascii="Times New Roman" w:hAnsi="Times New Roman" w:cs="Times New Roman"/>
          <w:b/>
          <w:sz w:val="22"/>
          <w:lang w:val="en-US"/>
        </w:rPr>
        <w:t>nano</w:t>
      </w:r>
      <w:proofErr w:type="spellEnd"/>
    </w:p>
    <w:p w14:paraId="5A6BEAAE" w14:textId="7119883B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proofErr w:type="spellStart"/>
      <w:r w:rsidRPr="00CE6174">
        <w:rPr>
          <w:rFonts w:ascii="Times New Roman" w:hAnsi="Times New Roman" w:cs="Times New Roman"/>
          <w:szCs w:val="20"/>
          <w:lang w:val="en-US"/>
        </w:rPr>
        <w:t>Fabrikat</w:t>
      </w:r>
      <w:proofErr w:type="spellEnd"/>
      <w:r w:rsidRPr="00CE6174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CE6174">
        <w:rPr>
          <w:rFonts w:ascii="Times New Roman" w:hAnsi="Times New Roman" w:cs="Times New Roman"/>
          <w:szCs w:val="20"/>
          <w:lang w:val="en-US"/>
        </w:rPr>
        <w:t>Curant</w:t>
      </w:r>
      <w:proofErr w:type="spellEnd"/>
      <w:r w:rsidRPr="00CE6174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Pr="00CE6174">
        <w:rPr>
          <w:rFonts w:ascii="Times New Roman" w:hAnsi="Times New Roman" w:cs="Times New Roman"/>
          <w:szCs w:val="20"/>
          <w:lang w:val="en-US"/>
        </w:rPr>
        <w:t>typ</w:t>
      </w:r>
      <w:proofErr w:type="spellEnd"/>
      <w:r w:rsidRPr="00CE6174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="00F84509" w:rsidRPr="00CE6174">
        <w:rPr>
          <w:rFonts w:ascii="Times New Roman" w:hAnsi="Times New Roman" w:cs="Times New Roman"/>
          <w:szCs w:val="20"/>
          <w:lang w:val="en-US"/>
        </w:rPr>
        <w:t>K</w:t>
      </w:r>
      <w:r w:rsidR="00392124" w:rsidRPr="00CE6174">
        <w:rPr>
          <w:rFonts w:ascii="Times New Roman" w:hAnsi="Times New Roman" w:cs="Times New Roman"/>
          <w:szCs w:val="20"/>
          <w:lang w:val="en-US"/>
        </w:rPr>
        <w:t>atherm</w:t>
      </w:r>
      <w:proofErr w:type="spellEnd"/>
      <w:r w:rsidR="00392124" w:rsidRPr="00CE6174">
        <w:rPr>
          <w:rFonts w:ascii="Times New Roman" w:hAnsi="Times New Roman" w:cs="Times New Roman"/>
          <w:szCs w:val="20"/>
          <w:lang w:val="en-US"/>
        </w:rPr>
        <w:t xml:space="preserve"> Q</w:t>
      </w:r>
      <w:r w:rsidR="000C3EA5" w:rsidRPr="00CE6174">
        <w:rPr>
          <w:rFonts w:ascii="Times New Roman" w:hAnsi="Times New Roman" w:cs="Times New Roman"/>
          <w:szCs w:val="20"/>
          <w:lang w:val="en-US"/>
        </w:rPr>
        <w:t>K</w:t>
      </w:r>
      <w:r w:rsidR="00CE6174" w:rsidRPr="00CE6174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="00CE6174" w:rsidRPr="00CE6174">
        <w:rPr>
          <w:rFonts w:ascii="Times New Roman" w:hAnsi="Times New Roman" w:cs="Times New Roman"/>
          <w:szCs w:val="20"/>
          <w:lang w:val="en-US"/>
        </w:rPr>
        <w:t>nano</w:t>
      </w:r>
      <w:proofErr w:type="spellEnd"/>
      <w:r w:rsidRPr="00CE6174">
        <w:rPr>
          <w:rFonts w:ascii="Times New Roman" w:hAnsi="Times New Roman" w:cs="Times New Roman"/>
          <w:szCs w:val="20"/>
          <w:lang w:val="en-US"/>
        </w:rPr>
        <w:t>.</w:t>
      </w:r>
      <w:r w:rsidRPr="00CE61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Utförd</w:t>
      </w:r>
      <w:r w:rsidR="00C00722">
        <w:rPr>
          <w:rFonts w:ascii="Times New Roman" w:hAnsi="Times New Roman" w:cs="Times New Roman"/>
        </w:rPr>
        <w:t>a enligt EN</w:t>
      </w:r>
      <w:r w:rsidR="007F05FF">
        <w:rPr>
          <w:rFonts w:ascii="Times New Roman" w:hAnsi="Times New Roman" w:cs="Times New Roman"/>
        </w:rPr>
        <w:t>16430</w:t>
      </w:r>
      <w:r w:rsidR="00C00722">
        <w:rPr>
          <w:rFonts w:ascii="Times New Roman" w:hAnsi="Times New Roman" w:cs="Times New Roman"/>
        </w:rPr>
        <w:t>. Tryckklass PN 10</w:t>
      </w:r>
      <w:r>
        <w:rPr>
          <w:rFonts w:ascii="Times New Roman" w:hAnsi="Times New Roman" w:cs="Times New Roman"/>
        </w:rPr>
        <w:t>.</w:t>
      </w:r>
    </w:p>
    <w:p w14:paraId="2925FD2C" w14:textId="567317A1" w:rsidR="000C3EA5" w:rsidRDefault="000C3EA5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Konvektor </w:t>
      </w:r>
      <w:r w:rsidR="003703CE">
        <w:rPr>
          <w:rFonts w:ascii="Times New Roman" w:hAnsi="Times New Roman" w:cs="Times New Roman"/>
          <w:szCs w:val="20"/>
        </w:rPr>
        <w:t>med tyst EC-fläkt</w:t>
      </w:r>
      <w:r w:rsidR="0039212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för installation i golv.</w:t>
      </w:r>
    </w:p>
    <w:p w14:paraId="2CAB1F8F" w14:textId="4BBBD5C6" w:rsidR="00EF2183" w:rsidRDefault="007F05F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Golvk</w:t>
      </w:r>
      <w:r w:rsidR="00EF2183">
        <w:rPr>
          <w:rFonts w:ascii="Times New Roman" w:hAnsi="Times New Roman" w:cs="Times New Roman"/>
          <w:szCs w:val="20"/>
        </w:rPr>
        <w:t>anal i galvaniserad stålplåt 1,</w:t>
      </w:r>
      <w:r w:rsidR="0076652F">
        <w:rPr>
          <w:rFonts w:ascii="Times New Roman" w:hAnsi="Times New Roman" w:cs="Times New Roman"/>
          <w:szCs w:val="20"/>
        </w:rPr>
        <w:t>2</w:t>
      </w:r>
      <w:r w:rsidR="00EF2183">
        <w:rPr>
          <w:rFonts w:ascii="Times New Roman" w:hAnsi="Times New Roman" w:cs="Times New Roman"/>
          <w:szCs w:val="20"/>
        </w:rPr>
        <w:t>5mm, s</w:t>
      </w:r>
      <w:r w:rsidR="000C3EA5">
        <w:rPr>
          <w:rFonts w:ascii="Times New Roman" w:hAnsi="Times New Roman" w:cs="Times New Roman"/>
          <w:szCs w:val="20"/>
        </w:rPr>
        <w:t xml:space="preserve">kyddslackerad </w:t>
      </w:r>
      <w:r w:rsidR="00EF2183">
        <w:rPr>
          <w:rFonts w:ascii="Times New Roman" w:hAnsi="Times New Roman" w:cs="Times New Roman"/>
          <w:szCs w:val="20"/>
        </w:rPr>
        <w:t xml:space="preserve">i grafitgrå kulör. </w:t>
      </w:r>
    </w:p>
    <w:p w14:paraId="02C33608" w14:textId="0004F024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med skyddsavvisande </w:t>
      </w:r>
      <w:r w:rsidR="007F05FF">
        <w:rPr>
          <w:rFonts w:ascii="Times New Roman" w:hAnsi="Times New Roman" w:cs="Times New Roman"/>
          <w:szCs w:val="20"/>
        </w:rPr>
        <w:t xml:space="preserve">svart </w:t>
      </w:r>
      <w:r w:rsidR="00EF2183">
        <w:rPr>
          <w:rFonts w:ascii="Times New Roman" w:hAnsi="Times New Roman" w:cs="Times New Roman"/>
          <w:szCs w:val="20"/>
        </w:rPr>
        <w:t>skyddslack.</w:t>
      </w:r>
    </w:p>
    <w:p w14:paraId="15FC8EE0" w14:textId="156D2B1D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luftningsventil</w:t>
      </w:r>
      <w:r w:rsidR="00117D16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4159580B" w:rsidR="00174B82" w:rsidRPr="003902D7" w:rsidRDefault="00392124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Q</w:t>
      </w:r>
      <w:r w:rsidR="00117D16">
        <w:rPr>
          <w:rFonts w:ascii="Times New Roman" w:hAnsi="Times New Roman" w:cs="Times New Roman"/>
          <w:b/>
          <w:sz w:val="22"/>
        </w:rPr>
        <w:t>K</w:t>
      </w:r>
      <w:r w:rsidR="00CE6174">
        <w:rPr>
          <w:rFonts w:ascii="Times New Roman" w:hAnsi="Times New Roman" w:cs="Times New Roman"/>
          <w:b/>
          <w:sz w:val="22"/>
        </w:rPr>
        <w:t xml:space="preserve"> nano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 w:rsidR="00117D16">
        <w:rPr>
          <w:rFonts w:ascii="Times New Roman" w:hAnsi="Times New Roman" w:cs="Times New Roman"/>
          <w:b/>
          <w:sz w:val="22"/>
        </w:rPr>
        <w:t>B-H-L</w:t>
      </w:r>
    </w:p>
    <w:p w14:paraId="117CB634" w14:textId="701769F6" w:rsidR="00174B82" w:rsidRPr="003902D7" w:rsidRDefault="00754C73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Bredd (c</w:t>
      </w:r>
      <w:r w:rsidR="00117D16">
        <w:rPr>
          <w:rFonts w:ascii="Times New Roman" w:hAnsi="Times New Roman" w:cs="Times New Roman"/>
          <w:szCs w:val="20"/>
        </w:rPr>
        <w:t>m 2 siffror)</w:t>
      </w:r>
      <w:r w:rsidR="00317E67">
        <w:rPr>
          <w:rFonts w:ascii="Times New Roman" w:hAnsi="Times New Roman" w:cs="Times New Roman"/>
          <w:szCs w:val="20"/>
        </w:rPr>
        <w:t xml:space="preserve">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 w:rsidR="00317E67"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16A2CC3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A96B7A">
        <w:rPr>
          <w:rFonts w:ascii="Times New Roman" w:hAnsi="Times New Roman" w:cs="Times New Roman"/>
          <w:b/>
          <w:szCs w:val="20"/>
        </w:rPr>
        <w:t>Q</w:t>
      </w:r>
      <w:r w:rsidR="00754C73">
        <w:rPr>
          <w:rFonts w:ascii="Times New Roman" w:hAnsi="Times New Roman" w:cs="Times New Roman"/>
          <w:b/>
          <w:szCs w:val="20"/>
        </w:rPr>
        <w:t>K</w:t>
      </w:r>
      <w:r w:rsidR="00CE6174">
        <w:rPr>
          <w:rFonts w:ascii="Times New Roman" w:hAnsi="Times New Roman" w:cs="Times New Roman"/>
          <w:b/>
          <w:szCs w:val="20"/>
        </w:rPr>
        <w:t xml:space="preserve"> nano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</w:t>
      </w:r>
      <w:r w:rsidR="00CE6174">
        <w:rPr>
          <w:rFonts w:ascii="Times New Roman" w:hAnsi="Times New Roman" w:cs="Times New Roman"/>
          <w:b/>
          <w:i/>
          <w:szCs w:val="20"/>
        </w:rPr>
        <w:t xml:space="preserve">24V </w:t>
      </w:r>
      <w:r w:rsidR="00392124">
        <w:rPr>
          <w:rFonts w:ascii="Times New Roman" w:hAnsi="Times New Roman" w:cs="Times New Roman"/>
          <w:b/>
          <w:i/>
          <w:szCs w:val="20"/>
        </w:rPr>
        <w:t>1</w:t>
      </w:r>
      <w:r w:rsidR="00CE6174">
        <w:rPr>
          <w:rFonts w:ascii="Times New Roman" w:hAnsi="Times New Roman" w:cs="Times New Roman"/>
          <w:b/>
          <w:i/>
          <w:szCs w:val="20"/>
        </w:rPr>
        <w:t>6</w:t>
      </w:r>
      <w:r w:rsidR="00D209D0">
        <w:rPr>
          <w:rFonts w:ascii="Times New Roman" w:hAnsi="Times New Roman" w:cs="Times New Roman"/>
          <w:b/>
          <w:i/>
          <w:szCs w:val="20"/>
        </w:rPr>
        <w:t>-</w:t>
      </w:r>
      <w:r w:rsidR="00CE6174">
        <w:rPr>
          <w:rFonts w:ascii="Times New Roman" w:hAnsi="Times New Roman" w:cs="Times New Roman"/>
          <w:b/>
          <w:i/>
          <w:szCs w:val="20"/>
        </w:rPr>
        <w:t>07</w:t>
      </w:r>
      <w:r w:rsidR="00754C73">
        <w:rPr>
          <w:rFonts w:ascii="Times New Roman" w:hAnsi="Times New Roman" w:cs="Times New Roman"/>
          <w:b/>
          <w:i/>
          <w:szCs w:val="20"/>
        </w:rPr>
        <w:t>-16</w:t>
      </w:r>
      <w:r w:rsidR="00754C73">
        <w:rPr>
          <w:rFonts w:ascii="Times New Roman" w:hAnsi="Times New Roman" w:cs="Times New Roman"/>
          <w:i/>
          <w:szCs w:val="20"/>
        </w:rPr>
        <w:br/>
        <w:t>(Bredd</w:t>
      </w:r>
      <w:r w:rsidR="00392124">
        <w:rPr>
          <w:rFonts w:ascii="Times New Roman" w:hAnsi="Times New Roman" w:cs="Times New Roman"/>
          <w:i/>
          <w:szCs w:val="20"/>
        </w:rPr>
        <w:t xml:space="preserve"> 182mm, Höjd </w:t>
      </w:r>
      <w:r w:rsidR="00CE6174">
        <w:rPr>
          <w:rFonts w:ascii="Times New Roman" w:hAnsi="Times New Roman" w:cs="Times New Roman"/>
          <w:i/>
          <w:szCs w:val="20"/>
        </w:rPr>
        <w:t>70</w:t>
      </w:r>
      <w:r w:rsidR="00317E67">
        <w:rPr>
          <w:rFonts w:ascii="Times New Roman" w:hAnsi="Times New Roman" w:cs="Times New Roman"/>
          <w:i/>
          <w:szCs w:val="20"/>
        </w:rPr>
        <w:t>mm, Längd 1</w:t>
      </w:r>
      <w:r w:rsidR="00CE6174">
        <w:rPr>
          <w:rFonts w:ascii="Times New Roman" w:hAnsi="Times New Roman" w:cs="Times New Roman"/>
          <w:i/>
          <w:szCs w:val="20"/>
        </w:rPr>
        <w:t>4</w:t>
      </w:r>
      <w:r w:rsidRPr="003902D7">
        <w:rPr>
          <w:rFonts w:ascii="Times New Roman" w:hAnsi="Times New Roman" w:cs="Times New Roman"/>
          <w:i/>
          <w:szCs w:val="20"/>
        </w:rPr>
        <w:t>00mm</w:t>
      </w:r>
      <w:r w:rsidR="00CE6174">
        <w:rPr>
          <w:rFonts w:ascii="Times New Roman" w:hAnsi="Times New Roman" w:cs="Times New Roman"/>
          <w:i/>
          <w:szCs w:val="20"/>
        </w:rPr>
        <w:t>, 24V (styrning från BMS/DUC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036302F6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A96B7A">
        <w:rPr>
          <w:rFonts w:ascii="Times New Roman" w:hAnsi="Times New Roman" w:cs="Times New Roman"/>
          <w:b/>
        </w:rPr>
        <w:t>konvektorer typ Q</w:t>
      </w:r>
      <w:r w:rsidR="00754C73">
        <w:rPr>
          <w:rFonts w:ascii="Times New Roman" w:hAnsi="Times New Roman" w:cs="Times New Roman"/>
          <w:b/>
        </w:rPr>
        <w:t>K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14035D74" w:rsidR="00174B82" w:rsidRPr="004A443E" w:rsidRDefault="00CE617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>
        <w:rPr>
          <w:rFonts w:ascii="Times New Roman" w:hAnsi="Times New Roman" w:cs="Times New Roman"/>
          <w:szCs w:val="18"/>
        </w:rPr>
        <w:t xml:space="preserve">stelt </w:t>
      </w:r>
      <w:r w:rsidRPr="004A443E">
        <w:rPr>
          <w:rFonts w:ascii="Times New Roman" w:hAnsi="Times New Roman" w:cs="Times New Roman"/>
          <w:szCs w:val="18"/>
        </w:rPr>
        <w:t xml:space="preserve">galler typ </w:t>
      </w:r>
      <w:r>
        <w:rPr>
          <w:rFonts w:ascii="Times New Roman" w:hAnsi="Times New Roman" w:cs="Times New Roman"/>
          <w:szCs w:val="18"/>
        </w:rPr>
        <w:t>linjärt med grå kulör</w:t>
      </w:r>
    </w:p>
    <w:p w14:paraId="4DEF7083" w14:textId="41D71076" w:rsidR="00EB42D3" w:rsidRPr="004A443E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EB42D3" w:rsidRPr="004A443E">
        <w:rPr>
          <w:rFonts w:ascii="Times New Roman" w:hAnsi="Times New Roman" w:cs="Times New Roman"/>
          <w:szCs w:val="18"/>
        </w:rPr>
        <w:t>ventilset</w:t>
      </w:r>
      <w:proofErr w:type="spellEnd"/>
      <w:r w:rsidR="00117AEA" w:rsidRPr="004A443E">
        <w:rPr>
          <w:rFonts w:ascii="Times New Roman" w:hAnsi="Times New Roman" w:cs="Times New Roman"/>
          <w:szCs w:val="18"/>
        </w:rPr>
        <w:t xml:space="preserve"> och ställdon</w:t>
      </w:r>
    </w:p>
    <w:p w14:paraId="4719299B" w14:textId="3DE73CD2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5571E257" w14:textId="7A7AEE68" w:rsidR="00CE6174" w:rsidRDefault="00CE6174" w:rsidP="00CE6174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Levereras med </w:t>
      </w:r>
      <w:r w:rsidRPr="004A443E">
        <w:rPr>
          <w:rFonts w:ascii="Times New Roman" w:hAnsi="Times New Roman" w:cs="Times New Roman"/>
          <w:szCs w:val="18"/>
        </w:rPr>
        <w:t xml:space="preserve">Ka-Control reglerpanel för reglering </w:t>
      </w:r>
      <w:r>
        <w:rPr>
          <w:rFonts w:ascii="Times New Roman" w:hAnsi="Times New Roman" w:cs="Times New Roman"/>
          <w:szCs w:val="18"/>
        </w:rPr>
        <w:t xml:space="preserve">av temperatur och hastighet </w:t>
      </w:r>
      <w:proofErr w:type="gramStart"/>
      <w:r>
        <w:rPr>
          <w:rFonts w:ascii="Times New Roman" w:hAnsi="Times New Roman" w:cs="Times New Roman"/>
          <w:szCs w:val="18"/>
        </w:rPr>
        <w:t>20</w:t>
      </w:r>
      <w:r w:rsidRPr="004A443E">
        <w:rPr>
          <w:rFonts w:ascii="Times New Roman" w:hAnsi="Times New Roman" w:cs="Times New Roman"/>
          <w:szCs w:val="18"/>
        </w:rPr>
        <w:t>-100</w:t>
      </w:r>
      <w:proofErr w:type="gramEnd"/>
      <w:r w:rsidRPr="004A443E">
        <w:rPr>
          <w:rFonts w:ascii="Times New Roman" w:hAnsi="Times New Roman" w:cs="Times New Roman"/>
          <w:szCs w:val="18"/>
        </w:rPr>
        <w:t>%</w:t>
      </w:r>
    </w:p>
    <w:p w14:paraId="0D051713" w14:textId="77777777" w:rsidR="00CE6174" w:rsidRDefault="00CE6174" w:rsidP="00CE6174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förberedd för styrning via BMS/DUC 0-10V</w:t>
      </w:r>
    </w:p>
    <w:p w14:paraId="2D7B1BEC" w14:textId="77777777" w:rsidR="00CE6174" w:rsidRPr="00775EC8" w:rsidRDefault="00CE6174" w:rsidP="00CE6174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stelt galler av typen tvärsnitt.</w:t>
      </w:r>
    </w:p>
    <w:p w14:paraId="51476F8D" w14:textId="5F7F91C5" w:rsidR="002021B8" w:rsidRPr="004A443E" w:rsidRDefault="007F05FF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Golvk</w:t>
      </w:r>
      <w:r w:rsidR="0038207A" w:rsidRPr="004A443E">
        <w:rPr>
          <w:rFonts w:ascii="Times New Roman" w:hAnsi="Times New Roman" w:cs="Times New Roman"/>
          <w:szCs w:val="18"/>
        </w:rPr>
        <w:t>anal levereras med täckande spånskiva för skydd under byggtid</w:t>
      </w:r>
      <w:bookmarkStart w:id="0" w:name="_GoBack"/>
      <w:bookmarkEnd w:id="0"/>
    </w:p>
    <w:sectPr w:rsidR="002021B8" w:rsidRPr="004A443E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0360" w14:textId="77777777" w:rsidR="004118E6" w:rsidRDefault="004118E6" w:rsidP="00325023">
      <w:pPr>
        <w:spacing w:after="0" w:line="240" w:lineRule="auto"/>
      </w:pPr>
      <w:r>
        <w:separator/>
      </w:r>
    </w:p>
  </w:endnote>
  <w:endnote w:type="continuationSeparator" w:id="0">
    <w:p w14:paraId="7BED04A6" w14:textId="77777777" w:rsidR="004118E6" w:rsidRDefault="004118E6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65A7" w14:textId="77777777" w:rsidR="004118E6" w:rsidRDefault="004118E6" w:rsidP="00325023">
      <w:pPr>
        <w:spacing w:after="0" w:line="240" w:lineRule="auto"/>
      </w:pPr>
      <w:r>
        <w:separator/>
      </w:r>
    </w:p>
  </w:footnote>
  <w:footnote w:type="continuationSeparator" w:id="0">
    <w:p w14:paraId="47C15750" w14:textId="77777777" w:rsidR="004118E6" w:rsidRDefault="004118E6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C3EA5"/>
    <w:rsid w:val="000D19C9"/>
    <w:rsid w:val="000E16C8"/>
    <w:rsid w:val="000E1C01"/>
    <w:rsid w:val="00117AEA"/>
    <w:rsid w:val="00117D16"/>
    <w:rsid w:val="0015145E"/>
    <w:rsid w:val="00174B82"/>
    <w:rsid w:val="001B6CDD"/>
    <w:rsid w:val="002021B8"/>
    <w:rsid w:val="00207560"/>
    <w:rsid w:val="0023034B"/>
    <w:rsid w:val="0023285C"/>
    <w:rsid w:val="0030204C"/>
    <w:rsid w:val="00312E19"/>
    <w:rsid w:val="00315CB8"/>
    <w:rsid w:val="00317E67"/>
    <w:rsid w:val="00325023"/>
    <w:rsid w:val="003703CE"/>
    <w:rsid w:val="0038207A"/>
    <w:rsid w:val="003841B4"/>
    <w:rsid w:val="00392124"/>
    <w:rsid w:val="003A661D"/>
    <w:rsid w:val="003B265F"/>
    <w:rsid w:val="004118E6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711914"/>
    <w:rsid w:val="00754C73"/>
    <w:rsid w:val="0076652F"/>
    <w:rsid w:val="00766856"/>
    <w:rsid w:val="00775EC8"/>
    <w:rsid w:val="007833B6"/>
    <w:rsid w:val="00792E2A"/>
    <w:rsid w:val="00792F75"/>
    <w:rsid w:val="00795E05"/>
    <w:rsid w:val="007B291A"/>
    <w:rsid w:val="007E5FBE"/>
    <w:rsid w:val="007F05FF"/>
    <w:rsid w:val="0081663C"/>
    <w:rsid w:val="008C20D3"/>
    <w:rsid w:val="008C4B4C"/>
    <w:rsid w:val="008D7CDA"/>
    <w:rsid w:val="00935455"/>
    <w:rsid w:val="00940785"/>
    <w:rsid w:val="00973547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64910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E6174"/>
    <w:rsid w:val="00CF2AB8"/>
    <w:rsid w:val="00D04A1A"/>
    <w:rsid w:val="00D209D0"/>
    <w:rsid w:val="00D31EDA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EF218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  <w15:docId w15:val="{3906E43E-230F-492F-81B6-13EB08A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C24ADBE9-5A98-487E-9AC5-D1CE1109E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67621-8BA1-4E57-A4E1-EFCA73F18E60}"/>
</file>

<file path=customXml/itemProps3.xml><?xml version="1.0" encoding="utf-8"?>
<ds:datastoreItem xmlns:ds="http://schemas.openxmlformats.org/officeDocument/2006/customXml" ds:itemID="{98EB1134-C6F2-436C-940B-B445FF17D8F5}"/>
</file>

<file path=customXml/itemProps4.xml><?xml version="1.0" encoding="utf-8"?>
<ds:datastoreItem xmlns:ds="http://schemas.openxmlformats.org/officeDocument/2006/customXml" ds:itemID="{74A4C8C1-F6F4-4BA1-A749-2702A4FBC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2</cp:revision>
  <cp:lastPrinted>2018-03-29T09:53:00Z</cp:lastPrinted>
  <dcterms:created xsi:type="dcterms:W3CDTF">2018-03-29T09:53:00Z</dcterms:created>
  <dcterms:modified xsi:type="dcterms:W3CDTF">2018-03-29T09:53:00Z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