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CE7E" w14:textId="77777777" w:rsidR="00777CC9" w:rsidRPr="00B03189" w:rsidRDefault="00777CC9" w:rsidP="00777CC9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6DDE675A" w14:textId="77777777" w:rsidR="00777CC9" w:rsidRPr="00B03189" w:rsidRDefault="00777CC9" w:rsidP="00777CC9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082FCEA7" w14:textId="77777777" w:rsidR="00777CC9" w:rsidRPr="00B03189" w:rsidRDefault="00777CC9" w:rsidP="00777CC9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PTB.5</w:t>
      </w:r>
      <w:r w:rsidRPr="00B03189">
        <w:rPr>
          <w:rFonts w:ascii="Arial" w:hAnsi="Arial" w:cs="Arial"/>
          <w:b w:val="0"/>
          <w:sz w:val="28"/>
        </w:rPr>
        <w:t xml:space="preserve"> </w:t>
      </w:r>
      <w:r>
        <w:rPr>
          <w:rFonts w:ascii="Arial" w:hAnsi="Arial" w:cs="Arial"/>
          <w:b w:val="0"/>
          <w:sz w:val="28"/>
        </w:rPr>
        <w:t>Fläktluftvärmare</w:t>
      </w:r>
    </w:p>
    <w:p w14:paraId="2D177FF6" w14:textId="77777777" w:rsidR="00777CC9" w:rsidRPr="00B03189" w:rsidRDefault="00777CC9" w:rsidP="00777CC9">
      <w:pPr>
        <w:spacing w:after="0"/>
        <w:ind w:left="-284"/>
        <w:rPr>
          <w:rFonts w:ascii="Arial" w:hAnsi="Arial" w:cs="Arial"/>
        </w:rPr>
      </w:pPr>
    </w:p>
    <w:p w14:paraId="7994C90B" w14:textId="77777777" w:rsidR="00777CC9" w:rsidRPr="007833B6" w:rsidRDefault="00777CC9" w:rsidP="00777CC9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PTD.51 Icke kanalanslutna fläktförsedda rumsapparater för värmning och kylning</w:t>
      </w:r>
    </w:p>
    <w:p w14:paraId="5BF1B28A" w14:textId="77777777" w:rsidR="00777CC9" w:rsidRPr="007833B6" w:rsidRDefault="00777CC9" w:rsidP="00777CC9">
      <w:pPr>
        <w:spacing w:after="0"/>
        <w:ind w:left="-284"/>
        <w:rPr>
          <w:rFonts w:ascii="Arial" w:hAnsi="Arial" w:cs="Arial"/>
        </w:rPr>
      </w:pPr>
    </w:p>
    <w:p w14:paraId="625B4899" w14:textId="289D508B" w:rsidR="00777CC9" w:rsidRPr="00775EC8" w:rsidRDefault="00777CC9" w:rsidP="00777CC9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Takkas</w:t>
      </w:r>
      <w:r w:rsidR="00D226F5"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/>
          <w:b/>
          <w:sz w:val="22"/>
        </w:rPr>
        <w:t xml:space="preserve">ettkylare </w:t>
      </w:r>
      <w:proofErr w:type="spellStart"/>
      <w:r>
        <w:rPr>
          <w:rFonts w:ascii="Times New Roman" w:hAnsi="Times New Roman" w:cs="Times New Roman"/>
          <w:b/>
          <w:sz w:val="22"/>
        </w:rPr>
        <w:t>KaDeck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EC</w:t>
      </w:r>
    </w:p>
    <w:p w14:paraId="62FD0812" w14:textId="6F72B878" w:rsidR="00777CC9" w:rsidRPr="000E5DEF" w:rsidRDefault="00777CC9" w:rsidP="00777CC9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proofErr w:type="spellStart"/>
      <w:r>
        <w:rPr>
          <w:rFonts w:ascii="Times New Roman" w:hAnsi="Times New Roman" w:cs="Times New Roman"/>
          <w:szCs w:val="20"/>
        </w:rPr>
        <w:t>KaDeck</w:t>
      </w:r>
      <w:proofErr w:type="spellEnd"/>
      <w:r>
        <w:rPr>
          <w:rFonts w:ascii="Times New Roman" w:hAnsi="Times New Roman" w:cs="Times New Roman"/>
          <w:szCs w:val="20"/>
        </w:rPr>
        <w:t xml:space="preserve"> EC för </w:t>
      </w:r>
      <w:proofErr w:type="gramStart"/>
      <w:r>
        <w:rPr>
          <w:rFonts w:ascii="Times New Roman" w:hAnsi="Times New Roman" w:cs="Times New Roman"/>
          <w:szCs w:val="20"/>
        </w:rPr>
        <w:t>kyl- alternativt</w:t>
      </w:r>
      <w:proofErr w:type="gramEnd"/>
      <w:r>
        <w:rPr>
          <w:rFonts w:ascii="Times New Roman" w:hAnsi="Times New Roman" w:cs="Times New Roman"/>
          <w:szCs w:val="20"/>
        </w:rPr>
        <w:t xml:space="preserve"> värmdrift</w:t>
      </w:r>
      <w:r w:rsidRPr="00775EC8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</w:rPr>
        <w:t>Tryckklass PN 16.</w:t>
      </w:r>
    </w:p>
    <w:p w14:paraId="202B895C" w14:textId="77777777" w:rsidR="00777CC9" w:rsidRDefault="00777CC9" w:rsidP="00777CC9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Takkassettkylare med EC-teknik och låg ljudnivå för ett infällt montage i undertak.</w:t>
      </w:r>
    </w:p>
    <w:p w14:paraId="1E7427C4" w14:textId="49F5A305" w:rsidR="00777CC9" w:rsidRDefault="00D226F5" w:rsidP="00777CC9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 utförandet för </w:t>
      </w:r>
      <w:proofErr w:type="spellStart"/>
      <w:r>
        <w:rPr>
          <w:rFonts w:ascii="Times New Roman" w:hAnsi="Times New Roman" w:cs="Times New Roman"/>
          <w:szCs w:val="20"/>
        </w:rPr>
        <w:t>våtkyla</w:t>
      </w:r>
      <w:proofErr w:type="spellEnd"/>
      <w:r>
        <w:rPr>
          <w:rFonts w:ascii="Times New Roman" w:hAnsi="Times New Roman" w:cs="Times New Roman"/>
          <w:szCs w:val="20"/>
        </w:rPr>
        <w:t xml:space="preserve"> har enheten en </w:t>
      </w:r>
      <w:r w:rsidR="00777CC9" w:rsidRPr="00777CC9">
        <w:rPr>
          <w:rFonts w:ascii="Times New Roman" w:hAnsi="Times New Roman" w:cs="Times New Roman"/>
          <w:szCs w:val="20"/>
        </w:rPr>
        <w:t>integrerad kondensuppsamlare samt kraftfull kondenspump.</w:t>
      </w:r>
    </w:p>
    <w:p w14:paraId="03415B6C" w14:textId="32B4B0ED" w:rsidR="00777CC9" w:rsidRDefault="00777CC9" w:rsidP="00777CC9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Frontpanel i vit kulör RAL 9016.</w:t>
      </w:r>
    </w:p>
    <w:p w14:paraId="7D5D0244" w14:textId="24A367F1" w:rsidR="00777CC9" w:rsidRPr="003902D7" w:rsidRDefault="00777CC9" w:rsidP="00777CC9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aluminiumflänsar.</w:t>
      </w:r>
    </w:p>
    <w:p w14:paraId="742CE835" w14:textId="77777777" w:rsidR="00777CC9" w:rsidRPr="003902D7" w:rsidRDefault="00777CC9" w:rsidP="00777CC9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79D5339C" w14:textId="09B1E23D" w:rsidR="00777CC9" w:rsidRPr="003902D7" w:rsidRDefault="005E72BB" w:rsidP="00777CC9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KADECK EC</w:t>
      </w:r>
    </w:p>
    <w:p w14:paraId="0329D958" w14:textId="43ABC3B0" w:rsidR="00777CC9" w:rsidRPr="003902D7" w:rsidRDefault="00777CC9" w:rsidP="00777CC9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Modell nr </w:t>
      </w:r>
    </w:p>
    <w:p w14:paraId="7783A735" w14:textId="77777777" w:rsidR="00777CC9" w:rsidRPr="003902D7" w:rsidRDefault="00777CC9" w:rsidP="00777CC9">
      <w:pPr>
        <w:ind w:left="1304" w:hanging="1020"/>
        <w:rPr>
          <w:rFonts w:ascii="Times New Roman" w:hAnsi="Times New Roman" w:cs="Times New Roman"/>
          <w:szCs w:val="20"/>
        </w:rPr>
      </w:pPr>
    </w:p>
    <w:p w14:paraId="3A3B7B1B" w14:textId="77777777" w:rsidR="005E72BB" w:rsidRDefault="00777CC9" w:rsidP="00777CC9">
      <w:pPr>
        <w:ind w:left="567" w:hanging="283"/>
        <w:rPr>
          <w:rFonts w:ascii="Times New Roman" w:hAnsi="Times New Roman" w:cs="Times New Roman"/>
          <w:b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5E72BB" w:rsidRPr="005E72BB">
        <w:rPr>
          <w:rFonts w:ascii="Times New Roman" w:hAnsi="Times New Roman" w:cs="Times New Roman"/>
          <w:b/>
          <w:szCs w:val="20"/>
        </w:rPr>
        <w:t>KaDeck</w:t>
      </w:r>
      <w:proofErr w:type="spellEnd"/>
      <w:r w:rsidR="005E72BB" w:rsidRPr="005E72BB">
        <w:rPr>
          <w:rFonts w:ascii="Times New Roman" w:hAnsi="Times New Roman" w:cs="Times New Roman"/>
          <w:b/>
          <w:szCs w:val="20"/>
        </w:rPr>
        <w:t xml:space="preserve"> Infälld, våt kyla 2p, 2-sidig, 600x1200 0-10V </w:t>
      </w:r>
    </w:p>
    <w:p w14:paraId="10B29CD6" w14:textId="47C6D479" w:rsidR="00777CC9" w:rsidRPr="008E76B8" w:rsidRDefault="00777CC9" w:rsidP="00777CC9">
      <w:pPr>
        <w:ind w:left="567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(Modell </w:t>
      </w:r>
      <w:proofErr w:type="spellStart"/>
      <w:r w:rsidR="005E72BB">
        <w:rPr>
          <w:rFonts w:ascii="Times New Roman" w:hAnsi="Times New Roman" w:cs="Times New Roman"/>
          <w:i/>
          <w:szCs w:val="20"/>
        </w:rPr>
        <w:t>KaDeck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2-pipe,</w:t>
      </w:r>
      <w:r w:rsidR="005E72BB">
        <w:rPr>
          <w:rFonts w:ascii="Times New Roman" w:hAnsi="Times New Roman" w:cs="Times New Roman"/>
          <w:i/>
          <w:szCs w:val="20"/>
        </w:rPr>
        <w:t xml:space="preserve"> 2-sidigt luftutblås,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="005E72BB">
        <w:rPr>
          <w:rFonts w:ascii="Times New Roman" w:hAnsi="Times New Roman" w:cs="Times New Roman"/>
          <w:i/>
          <w:szCs w:val="20"/>
        </w:rPr>
        <w:t>3,1</w:t>
      </w:r>
      <w:r>
        <w:rPr>
          <w:rFonts w:ascii="Times New Roman" w:hAnsi="Times New Roman" w:cs="Times New Roman"/>
          <w:i/>
          <w:szCs w:val="20"/>
        </w:rPr>
        <w:t xml:space="preserve">kW vid 7/12/27°C, Bredd </w:t>
      </w:r>
      <w:r w:rsidR="005E72BB">
        <w:rPr>
          <w:rFonts w:ascii="Times New Roman" w:hAnsi="Times New Roman" w:cs="Times New Roman"/>
          <w:i/>
          <w:szCs w:val="20"/>
        </w:rPr>
        <w:t>600</w:t>
      </w:r>
      <w:r>
        <w:rPr>
          <w:rFonts w:ascii="Times New Roman" w:hAnsi="Times New Roman" w:cs="Times New Roman"/>
          <w:i/>
          <w:szCs w:val="20"/>
        </w:rPr>
        <w:t xml:space="preserve">mm, Höjd </w:t>
      </w:r>
      <w:r w:rsidR="005E72BB">
        <w:rPr>
          <w:rFonts w:ascii="Times New Roman" w:hAnsi="Times New Roman" w:cs="Times New Roman"/>
          <w:i/>
          <w:szCs w:val="20"/>
        </w:rPr>
        <w:t>165</w:t>
      </w:r>
      <w:r>
        <w:rPr>
          <w:rFonts w:ascii="Times New Roman" w:hAnsi="Times New Roman" w:cs="Times New Roman"/>
          <w:i/>
          <w:szCs w:val="20"/>
        </w:rPr>
        <w:t xml:space="preserve">mm, </w:t>
      </w:r>
      <w:r w:rsidR="005E72BB">
        <w:rPr>
          <w:rFonts w:ascii="Times New Roman" w:hAnsi="Times New Roman" w:cs="Times New Roman"/>
          <w:i/>
          <w:szCs w:val="20"/>
        </w:rPr>
        <w:t>Längd 1200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2F377C9C" w14:textId="77777777" w:rsidR="00777CC9" w:rsidRPr="008E76B8" w:rsidRDefault="00777CC9" w:rsidP="00777CC9">
      <w:pPr>
        <w:ind w:left="567" w:hanging="283"/>
        <w:rPr>
          <w:rFonts w:ascii="Times New Roman" w:hAnsi="Times New Roman" w:cs="Times New Roman"/>
          <w:szCs w:val="20"/>
        </w:rPr>
      </w:pPr>
    </w:p>
    <w:p w14:paraId="7EB42F5B" w14:textId="6788BAB4" w:rsidR="00777CC9" w:rsidRPr="004A443E" w:rsidRDefault="00777CC9" w:rsidP="00777CC9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>
        <w:rPr>
          <w:rFonts w:ascii="Times New Roman" w:hAnsi="Times New Roman" w:cs="Times New Roman"/>
          <w:b/>
        </w:rPr>
        <w:t xml:space="preserve">takkassettkylare typ </w:t>
      </w:r>
      <w:proofErr w:type="spellStart"/>
      <w:r w:rsidR="005E72BB">
        <w:rPr>
          <w:rFonts w:ascii="Times New Roman" w:hAnsi="Times New Roman" w:cs="Times New Roman"/>
          <w:b/>
        </w:rPr>
        <w:t>KaDeck</w:t>
      </w:r>
      <w:proofErr w:type="spellEnd"/>
    </w:p>
    <w:p w14:paraId="6189A939" w14:textId="3A8B3EEA" w:rsidR="00777CC9" w:rsidRDefault="00777CC9" w:rsidP="00777CC9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5E72BB">
        <w:rPr>
          <w:rFonts w:ascii="Times New Roman" w:hAnsi="Times New Roman" w:cs="Times New Roman"/>
          <w:szCs w:val="18"/>
        </w:rPr>
        <w:t xml:space="preserve">förinställningsbart </w:t>
      </w:r>
      <w:r>
        <w:rPr>
          <w:rFonts w:ascii="Times New Roman" w:hAnsi="Times New Roman" w:cs="Times New Roman"/>
          <w:szCs w:val="18"/>
        </w:rPr>
        <w:t xml:space="preserve">2-vägs ventilpaket inklusive </w:t>
      </w:r>
      <w:proofErr w:type="spellStart"/>
      <w:r w:rsidR="005E72BB">
        <w:rPr>
          <w:rFonts w:ascii="Times New Roman" w:hAnsi="Times New Roman" w:cs="Times New Roman"/>
          <w:szCs w:val="18"/>
        </w:rPr>
        <w:t>flexslangar</w:t>
      </w:r>
      <w:proofErr w:type="spellEnd"/>
    </w:p>
    <w:p w14:paraId="792DD096" w14:textId="0AF977AB" w:rsidR="00777CC9" w:rsidRDefault="00777CC9" w:rsidP="00777CC9">
      <w:pPr>
        <w:pStyle w:val="Liststycke"/>
        <w:numPr>
          <w:ilvl w:val="0"/>
          <w:numId w:val="1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Styr via extern 0-10V styrsignal från DUC/BMS</w:t>
      </w:r>
    </w:p>
    <w:p w14:paraId="6DA8055F" w14:textId="77777777" w:rsidR="00777CC9" w:rsidRDefault="00777CC9" w:rsidP="00777CC9">
      <w:pPr>
        <w:ind w:left="284"/>
        <w:rPr>
          <w:rFonts w:ascii="Times New Roman" w:hAnsi="Times New Roman" w:cs="Times New Roman"/>
          <w:b/>
          <w:szCs w:val="20"/>
        </w:rPr>
      </w:pPr>
    </w:p>
    <w:p w14:paraId="61E30984" w14:textId="77777777" w:rsidR="00777CC9" w:rsidRPr="004A443E" w:rsidRDefault="00777CC9" w:rsidP="00777CC9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>
        <w:rPr>
          <w:rFonts w:ascii="Times New Roman" w:hAnsi="Times New Roman" w:cs="Times New Roman"/>
          <w:b/>
          <w:szCs w:val="20"/>
        </w:rPr>
        <w:t>takkassettkylare</w:t>
      </w:r>
    </w:p>
    <w:p w14:paraId="5DF0FE78" w14:textId="2D2D4D70" w:rsidR="00777CC9" w:rsidRDefault="00777CC9" w:rsidP="00777CC9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frontpanel i vit kulör, RAL 90</w:t>
      </w:r>
      <w:r w:rsidR="005E72BB">
        <w:rPr>
          <w:rFonts w:ascii="Times New Roman" w:hAnsi="Times New Roman" w:cs="Times New Roman"/>
          <w:szCs w:val="18"/>
        </w:rPr>
        <w:t>16</w:t>
      </w:r>
      <w:r>
        <w:rPr>
          <w:rFonts w:ascii="Times New Roman" w:hAnsi="Times New Roman" w:cs="Times New Roman"/>
          <w:szCs w:val="18"/>
        </w:rPr>
        <w:t>.</w:t>
      </w:r>
    </w:p>
    <w:p w14:paraId="015F228E" w14:textId="0E7D2041" w:rsidR="00777CC9" w:rsidRDefault="00777CC9" w:rsidP="00777CC9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ventilationsanslutning dn</w:t>
      </w:r>
      <w:r w:rsidR="00150B18">
        <w:rPr>
          <w:rFonts w:ascii="Times New Roman" w:hAnsi="Times New Roman" w:cs="Times New Roman"/>
          <w:szCs w:val="18"/>
        </w:rPr>
        <w:t>80</w:t>
      </w:r>
      <w:r>
        <w:rPr>
          <w:rFonts w:ascii="Times New Roman" w:hAnsi="Times New Roman" w:cs="Times New Roman"/>
          <w:szCs w:val="18"/>
        </w:rPr>
        <w:t xml:space="preserve"> för tilluft. </w:t>
      </w:r>
    </w:p>
    <w:p w14:paraId="2FB455A4" w14:textId="77777777" w:rsidR="00777CC9" w:rsidRDefault="00777CC9" w:rsidP="00777CC9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2-vägs ventilpaket XL, </w:t>
      </w:r>
      <w:proofErr w:type="spellStart"/>
      <w:r>
        <w:rPr>
          <w:rFonts w:ascii="Times New Roman" w:hAnsi="Times New Roman" w:cs="Times New Roman"/>
          <w:szCs w:val="18"/>
        </w:rPr>
        <w:t>dn</w:t>
      </w:r>
      <w:proofErr w:type="spellEnd"/>
      <w:r>
        <w:rPr>
          <w:rFonts w:ascii="Times New Roman" w:hAnsi="Times New Roman" w:cs="Times New Roman"/>
          <w:szCs w:val="18"/>
        </w:rPr>
        <w:t xml:space="preserve"> xx (TBV-C)</w:t>
      </w:r>
    </w:p>
    <w:p w14:paraId="34464B7F" w14:textId="77777777" w:rsidR="00777CC9" w:rsidRDefault="00777CC9" w:rsidP="00777CC9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>
        <w:rPr>
          <w:rFonts w:ascii="Times New Roman" w:hAnsi="Times New Roman" w:cs="Times New Roman"/>
          <w:szCs w:val="18"/>
        </w:rPr>
        <w:t xml:space="preserve">2-vägs ventilpaket XL-CP, tryckoberoende </w:t>
      </w:r>
      <w:proofErr w:type="spellStart"/>
      <w:r>
        <w:rPr>
          <w:rFonts w:ascii="Times New Roman" w:hAnsi="Times New Roman" w:cs="Times New Roman"/>
          <w:szCs w:val="18"/>
        </w:rPr>
        <w:t>dn</w:t>
      </w:r>
      <w:proofErr w:type="spellEnd"/>
      <w:r>
        <w:rPr>
          <w:rFonts w:ascii="Times New Roman" w:hAnsi="Times New Roman" w:cs="Times New Roman"/>
          <w:szCs w:val="18"/>
        </w:rPr>
        <w:t xml:space="preserve"> xx (TA-</w:t>
      </w:r>
      <w:proofErr w:type="spellStart"/>
      <w:r>
        <w:rPr>
          <w:rFonts w:ascii="Times New Roman" w:hAnsi="Times New Roman" w:cs="Times New Roman"/>
          <w:szCs w:val="18"/>
        </w:rPr>
        <w:t>Compact</w:t>
      </w:r>
      <w:proofErr w:type="spellEnd"/>
      <w:r>
        <w:rPr>
          <w:rFonts w:ascii="Times New Roman" w:hAnsi="Times New Roman" w:cs="Times New Roman"/>
          <w:szCs w:val="18"/>
        </w:rPr>
        <w:t>)</w:t>
      </w:r>
    </w:p>
    <w:p w14:paraId="1507FC27" w14:textId="220BB284" w:rsidR="00777CC9" w:rsidRDefault="00777CC9" w:rsidP="00777CC9">
      <w:pPr>
        <w:pStyle w:val="Liststycke"/>
        <w:numPr>
          <w:ilvl w:val="0"/>
          <w:numId w:val="2"/>
        </w:numPr>
        <w:ind w:left="851" w:hanging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18"/>
        </w:rPr>
        <w:t>Förses med reglerpanel RCF-010, med möjlighet till kommunikation via RS485 (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BACnet</w:t>
      </w:r>
      <w:proofErr w:type="spellEnd"/>
      <w:r>
        <w:rPr>
          <w:rFonts w:ascii="Times New Roman" w:hAnsi="Times New Roman" w:cs="Times New Roman"/>
          <w:szCs w:val="18"/>
        </w:rPr>
        <w:t xml:space="preserve"> eller </w:t>
      </w:r>
      <w:proofErr w:type="spellStart"/>
      <w:r>
        <w:rPr>
          <w:rFonts w:ascii="Times New Roman" w:hAnsi="Times New Roman" w:cs="Times New Roman"/>
          <w:szCs w:val="18"/>
        </w:rPr>
        <w:t>EXOline</w:t>
      </w:r>
      <w:proofErr w:type="spellEnd"/>
      <w:r>
        <w:rPr>
          <w:rFonts w:ascii="Times New Roman" w:hAnsi="Times New Roman" w:cs="Times New Roman"/>
          <w:szCs w:val="18"/>
        </w:rPr>
        <w:t>).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BBD04D9" w14:textId="77777777" w:rsidR="007A3E5F" w:rsidRDefault="007A3E5F"/>
    <w:sectPr w:rsidR="007A3E5F" w:rsidSect="0015145E">
      <w:headerReference w:type="default" r:id="rId7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5762" w14:textId="77777777" w:rsidR="00BD3532" w:rsidRDefault="00BD3532">
      <w:pPr>
        <w:spacing w:after="0" w:line="240" w:lineRule="auto"/>
      </w:pPr>
      <w:r>
        <w:separator/>
      </w:r>
    </w:p>
  </w:endnote>
  <w:endnote w:type="continuationSeparator" w:id="0">
    <w:p w14:paraId="582F47AD" w14:textId="77777777" w:rsidR="00BD3532" w:rsidRDefault="00BD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BE85" w14:textId="77777777" w:rsidR="00BD3532" w:rsidRDefault="00BD3532">
      <w:pPr>
        <w:spacing w:after="0" w:line="240" w:lineRule="auto"/>
      </w:pPr>
      <w:r>
        <w:separator/>
      </w:r>
    </w:p>
  </w:footnote>
  <w:footnote w:type="continuationSeparator" w:id="0">
    <w:p w14:paraId="17CD7E10" w14:textId="77777777" w:rsidR="00BD3532" w:rsidRDefault="00BD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3C8" w14:textId="77777777" w:rsidR="00D226F5" w:rsidRDefault="003720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42EF0B6" wp14:editId="27D55AAC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57170040">
    <w:abstractNumId w:val="0"/>
  </w:num>
  <w:num w:numId="2" w16cid:durableId="212009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C9"/>
    <w:rsid w:val="00150B18"/>
    <w:rsid w:val="002B17CF"/>
    <w:rsid w:val="00372074"/>
    <w:rsid w:val="005E72BB"/>
    <w:rsid w:val="00777CC9"/>
    <w:rsid w:val="007A3E5F"/>
    <w:rsid w:val="00B33FDF"/>
    <w:rsid w:val="00BD3532"/>
    <w:rsid w:val="00D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AF8"/>
  <w15:chartTrackingRefBased/>
  <w15:docId w15:val="{963844CA-9B95-4D06-8EAC-2202ADEE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C9"/>
    <w:pPr>
      <w:contextualSpacing/>
    </w:pPr>
    <w:rPr>
      <w:color w:val="000000" w:themeColor="text1"/>
      <w:kern w:val="0"/>
      <w:sz w:val="2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777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7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7CC9"/>
    <w:rPr>
      <w:rFonts w:asciiTheme="majorHAnsi" w:eastAsiaTheme="majorEastAsia" w:hAnsiTheme="majorHAnsi" w:cstheme="majorBidi"/>
      <w:color w:val="000000" w:themeColor="text1"/>
      <w:kern w:val="0"/>
      <w:sz w:val="28"/>
      <w:szCs w:val="32"/>
      <w14:ligatures w14:val="none"/>
    </w:rPr>
  </w:style>
  <w:style w:type="character" w:customStyle="1" w:styleId="Rubrik2Char">
    <w:name w:val="Rubrik 2 Char"/>
    <w:basedOn w:val="Standardstycketeckensnitt"/>
    <w:link w:val="Rubrik2"/>
    <w:uiPriority w:val="9"/>
    <w:rsid w:val="00777CC9"/>
    <w:rPr>
      <w:rFonts w:asciiTheme="majorHAnsi" w:eastAsiaTheme="majorEastAsia" w:hAnsiTheme="majorHAnsi" w:cstheme="majorBidi"/>
      <w:b/>
      <w:color w:val="000000" w:themeColor="text1"/>
      <w:kern w:val="0"/>
      <w:sz w:val="24"/>
      <w:szCs w:val="26"/>
      <w:u w:val="single"/>
      <w14:ligatures w14:val="none"/>
    </w:rPr>
  </w:style>
  <w:style w:type="paragraph" w:styleId="Liststycke">
    <w:name w:val="List Paragraph"/>
    <w:basedOn w:val="Normal"/>
    <w:uiPriority w:val="34"/>
    <w:qFormat/>
    <w:rsid w:val="00777CC9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77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CC9"/>
    <w:rPr>
      <w:color w:val="000000" w:themeColor="text1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Soogna</dc:creator>
  <cp:keywords/>
  <dc:description/>
  <cp:lastModifiedBy>Christian Nordling</cp:lastModifiedBy>
  <cp:revision>3</cp:revision>
  <dcterms:created xsi:type="dcterms:W3CDTF">2023-07-03T06:24:00Z</dcterms:created>
  <dcterms:modified xsi:type="dcterms:W3CDTF">2023-09-05T07:32:00Z</dcterms:modified>
</cp:coreProperties>
</file>